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14" w:rsidRPr="00021514" w:rsidRDefault="00021514" w:rsidP="00021514">
      <w:pPr>
        <w:spacing w:after="0" w:line="240" w:lineRule="auto"/>
        <w:ind w:right="-988"/>
        <w:jc w:val="center"/>
        <w:rPr>
          <w:rFonts w:ascii="Calibri" w:eastAsia="Calibri" w:hAnsi="Calibri" w:cs="TimesNewRoman"/>
          <w:b/>
          <w:lang w:val="en-CA"/>
        </w:rPr>
      </w:pPr>
    </w:p>
    <w:p w:rsidR="00021514" w:rsidRPr="00021514" w:rsidRDefault="00021514" w:rsidP="00021514">
      <w:pPr>
        <w:spacing w:after="0" w:line="240" w:lineRule="auto"/>
        <w:ind w:left="-851" w:right="-988"/>
        <w:jc w:val="center"/>
        <w:rPr>
          <w:rFonts w:ascii="Calibri" w:eastAsia="Calibri" w:hAnsi="Calibri" w:cs="TimesNewRoman"/>
          <w:b/>
          <w:sz w:val="24"/>
          <w:szCs w:val="24"/>
          <w:lang w:val="en-CA"/>
        </w:rPr>
      </w:pPr>
      <w:r w:rsidRPr="00021514">
        <w:rPr>
          <w:rFonts w:ascii="Calibri" w:eastAsia="Calibri" w:hAnsi="Calibri" w:cs="TimesNewRoman"/>
          <w:b/>
          <w:sz w:val="24"/>
          <w:szCs w:val="24"/>
          <w:lang w:val="en-CA"/>
        </w:rPr>
        <w:t>English 3201 Analysis of Visuals</w:t>
      </w:r>
    </w:p>
    <w:p w:rsidR="00021514" w:rsidRPr="00021514" w:rsidRDefault="00021514" w:rsidP="00021514">
      <w:pPr>
        <w:spacing w:after="0" w:line="240" w:lineRule="auto"/>
        <w:ind w:left="-426" w:right="-988"/>
        <w:jc w:val="center"/>
        <w:rPr>
          <w:rFonts w:ascii="Calibri" w:eastAsia="Calibri" w:hAnsi="Calibri" w:cs="TimesNewRoman"/>
          <w:b/>
          <w:lang w:val="en-CA"/>
        </w:rPr>
      </w:pPr>
    </w:p>
    <w:p w:rsidR="00021514" w:rsidRPr="00021514" w:rsidRDefault="00021514" w:rsidP="00021514">
      <w:pPr>
        <w:spacing w:after="0" w:line="240" w:lineRule="auto"/>
        <w:ind w:left="-851" w:right="-988"/>
        <w:jc w:val="center"/>
        <w:rPr>
          <w:rFonts w:ascii="Calibri" w:eastAsia="Calibri" w:hAnsi="Calibri" w:cs="TimesNewRoman"/>
          <w:b/>
          <w:u w:val="single"/>
          <w:lang w:val="en-CA"/>
        </w:rPr>
      </w:pPr>
      <w:r w:rsidRPr="00021514">
        <w:rPr>
          <w:rFonts w:ascii="Calibri" w:eastAsia="Calibri" w:hAnsi="Calibri" w:cs="TimesNewRoman"/>
          <w:b/>
          <w:u w:val="single"/>
          <w:lang w:val="en-CA"/>
        </w:rPr>
        <w:t>Visual/Artistic Terms</w:t>
      </w:r>
    </w:p>
    <w:p w:rsidR="00021514" w:rsidRPr="00021514" w:rsidRDefault="00021514" w:rsidP="00021514">
      <w:pPr>
        <w:spacing w:after="0" w:line="240" w:lineRule="auto"/>
        <w:ind w:left="-426" w:right="-988"/>
        <w:rPr>
          <w:rFonts w:ascii="Calibri" w:eastAsia="Calibri" w:hAnsi="Calibri" w:cs="TimesNewRoman"/>
          <w:b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Balance</w:t>
      </w:r>
      <w:r w:rsidRPr="00021514">
        <w:rPr>
          <w:rFonts w:ascii="Calibri" w:eastAsia="Calibri" w:hAnsi="Calibri" w:cs="Times New Roman"/>
          <w:lang w:val="en-CA"/>
        </w:rPr>
        <w:t xml:space="preserve">: the degree to which elements of a picture are in proportion. If the elements are balanced, there is </w:t>
      </w:r>
      <w:r w:rsidRPr="00021514">
        <w:rPr>
          <w:rFonts w:ascii="Calibri" w:eastAsia="Calibri" w:hAnsi="Calibri" w:cs="Times New Roman"/>
          <w:i/>
          <w:iCs/>
          <w:lang w:val="en-CA"/>
        </w:rPr>
        <w:t>harmony</w:t>
      </w:r>
      <w:r w:rsidRPr="00021514">
        <w:rPr>
          <w:rFonts w:ascii="Calibri" w:eastAsia="Calibri" w:hAnsi="Calibri" w:cs="Times New Roman"/>
          <w:lang w:val="en-CA"/>
        </w:rPr>
        <w:t xml:space="preserve">. If they are weighted to one side, there is </w:t>
      </w:r>
      <w:r w:rsidRPr="00021514">
        <w:rPr>
          <w:rFonts w:ascii="Calibri" w:eastAsia="Calibri" w:hAnsi="Calibri" w:cs="Times New Roman"/>
          <w:i/>
          <w:iCs/>
          <w:lang w:val="en-CA"/>
        </w:rPr>
        <w:t>tension</w:t>
      </w:r>
      <w:r w:rsidRPr="00021514">
        <w:rPr>
          <w:rFonts w:ascii="Calibri" w:eastAsia="Calibri" w:hAnsi="Calibri" w:cs="Times New Roman"/>
          <w:lang w:val="en-CA"/>
        </w:rPr>
        <w:t>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Blank space</w:t>
      </w:r>
      <w:r w:rsidRPr="00021514">
        <w:rPr>
          <w:rFonts w:ascii="Calibri" w:eastAsia="Calibri" w:hAnsi="Calibri" w:cs="Times New Roman"/>
          <w:lang w:val="en-CA"/>
        </w:rPr>
        <w:t xml:space="preserve"> (white space): unused space in an illustration.  It helps to create </w:t>
      </w:r>
      <w:r w:rsidRPr="00021514">
        <w:rPr>
          <w:rFonts w:ascii="Calibri" w:eastAsia="Calibri" w:hAnsi="Calibri" w:cs="Times New Roman"/>
          <w:i/>
          <w:iCs/>
          <w:lang w:val="en-CA"/>
        </w:rPr>
        <w:t>contrast</w:t>
      </w:r>
      <w:r w:rsidRPr="00021514">
        <w:rPr>
          <w:rFonts w:ascii="Calibri" w:eastAsia="Calibri" w:hAnsi="Calibri" w:cs="Times New Roman"/>
          <w:lang w:val="en-CA"/>
        </w:rPr>
        <w:t xml:space="preserve"> with shapes and colours in the illustration, helps to define a </w:t>
      </w:r>
      <w:r w:rsidRPr="00021514">
        <w:rPr>
          <w:rFonts w:ascii="Calibri" w:eastAsia="Calibri" w:hAnsi="Calibri" w:cs="Times New Roman"/>
          <w:i/>
          <w:iCs/>
          <w:lang w:val="en-CA"/>
        </w:rPr>
        <w:t>focal point</w:t>
      </w:r>
      <w:r w:rsidRPr="00021514">
        <w:rPr>
          <w:rFonts w:ascii="Calibri" w:eastAsia="Calibri" w:hAnsi="Calibri" w:cs="Times New Roman"/>
          <w:lang w:val="en-CA"/>
        </w:rPr>
        <w:t xml:space="preserve"> (what the eye is drawn to), and makes the viewer question what is missing.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Line</w:t>
      </w:r>
      <w:r w:rsidRPr="00021514">
        <w:rPr>
          <w:rFonts w:ascii="Calibri" w:eastAsia="Calibri" w:hAnsi="Calibri" w:cs="Times New Roman"/>
          <w:lang w:val="en-CA"/>
        </w:rPr>
        <w:t xml:space="preserve">: lines frame pictures, draw the eye to the focal points and create contrasts.  </w:t>
      </w:r>
      <w:r w:rsidRPr="00021514">
        <w:rPr>
          <w:rFonts w:ascii="Calibri" w:eastAsia="Calibri" w:hAnsi="Calibri" w:cs="Times New Roman"/>
          <w:i/>
          <w:iCs/>
          <w:lang w:val="en-CA"/>
        </w:rPr>
        <w:t>Curved lines</w:t>
      </w:r>
      <w:r w:rsidRPr="00021514">
        <w:rPr>
          <w:rFonts w:ascii="Calibri" w:eastAsia="Calibri" w:hAnsi="Calibri" w:cs="Times New Roman"/>
          <w:lang w:val="en-CA"/>
        </w:rPr>
        <w:t xml:space="preserve"> suggests softness; </w:t>
      </w:r>
      <w:r w:rsidRPr="00021514">
        <w:rPr>
          <w:rFonts w:ascii="Calibri" w:eastAsia="Calibri" w:hAnsi="Calibri" w:cs="Times New Roman"/>
          <w:i/>
          <w:iCs/>
          <w:lang w:val="en-CA"/>
        </w:rPr>
        <w:t>angular lines</w:t>
      </w:r>
      <w:r w:rsidRPr="00021514">
        <w:rPr>
          <w:rFonts w:ascii="Calibri" w:eastAsia="Calibri" w:hAnsi="Calibri" w:cs="Times New Roman"/>
          <w:lang w:val="en-CA"/>
        </w:rPr>
        <w:t xml:space="preserve"> suggest hardness; </w:t>
      </w:r>
      <w:r w:rsidRPr="00021514">
        <w:rPr>
          <w:rFonts w:ascii="Calibri" w:eastAsia="Calibri" w:hAnsi="Calibri" w:cs="Times New Roman"/>
          <w:i/>
          <w:iCs/>
          <w:lang w:val="en-CA"/>
        </w:rPr>
        <w:t xml:space="preserve">jagged lines </w:t>
      </w:r>
      <w:r w:rsidRPr="00021514">
        <w:rPr>
          <w:rFonts w:ascii="Calibri" w:eastAsia="Calibri" w:hAnsi="Calibri" w:cs="Times New Roman"/>
          <w:lang w:val="en-CA"/>
        </w:rPr>
        <w:t>suggest energy.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Colour</w:t>
      </w:r>
      <w:r w:rsidRPr="00021514">
        <w:rPr>
          <w:rFonts w:ascii="Calibri" w:eastAsia="Calibri" w:hAnsi="Calibri" w:cs="Times New Roman"/>
          <w:lang w:val="en-CA"/>
        </w:rPr>
        <w:t xml:space="preserve">: creates contrast and </w:t>
      </w:r>
      <w:r w:rsidRPr="00021514">
        <w:rPr>
          <w:rFonts w:ascii="Calibri" w:eastAsia="Calibri" w:hAnsi="Calibri" w:cs="Times New Roman"/>
          <w:i/>
          <w:iCs/>
          <w:lang w:val="en-CA"/>
        </w:rPr>
        <w:t>emphasis</w:t>
      </w:r>
      <w:r w:rsidRPr="00021514">
        <w:rPr>
          <w:rFonts w:ascii="Calibri" w:eastAsia="Calibri" w:hAnsi="Calibri" w:cs="Times New Roman"/>
          <w:lang w:val="en-CA"/>
        </w:rPr>
        <w:t xml:space="preserve"> (i.e. a bright colour on a drab background), can have symbolic meaning (green = nature), and can suggest a mood (black = depressing, scary).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Contrast</w:t>
      </w:r>
      <w:r w:rsidRPr="00021514">
        <w:rPr>
          <w:rFonts w:ascii="Calibri" w:eastAsia="Calibri" w:hAnsi="Calibri" w:cs="Times New Roman"/>
          <w:lang w:val="en-CA"/>
        </w:rPr>
        <w:t xml:space="preserve"> – created by two elements of the visual that are different (black-white, large-small, etc.).  Creates </w:t>
      </w:r>
      <w:r w:rsidRPr="00021514">
        <w:rPr>
          <w:rFonts w:ascii="Calibri" w:eastAsia="Calibri" w:hAnsi="Calibri" w:cs="Times New Roman"/>
          <w:i/>
          <w:iCs/>
          <w:lang w:val="en-CA"/>
        </w:rPr>
        <w:t>emphasis</w:t>
      </w:r>
      <w:r w:rsidRPr="00021514">
        <w:rPr>
          <w:rFonts w:ascii="Calibri" w:eastAsia="Calibri" w:hAnsi="Calibri" w:cs="Times New Roman"/>
          <w:lang w:val="en-CA"/>
        </w:rPr>
        <w:t>.</w:t>
      </w:r>
    </w:p>
    <w:p w:rsidR="00021514" w:rsidRPr="00021514" w:rsidRDefault="00021514" w:rsidP="00021514">
      <w:pPr>
        <w:spacing w:after="0" w:line="240" w:lineRule="auto"/>
        <w:ind w:left="720"/>
        <w:rPr>
          <w:rFonts w:ascii="Calibri" w:eastAsia="Calibri" w:hAnsi="Calibri" w:cs="Times New Roman"/>
          <w:b/>
          <w:bCs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Background –</w:t>
      </w:r>
      <w:r w:rsidRPr="00021514">
        <w:rPr>
          <w:rFonts w:ascii="Calibri" w:eastAsia="Calibri" w:hAnsi="Calibri" w:cs="Times New Roman"/>
          <w:lang w:val="en-CA"/>
        </w:rPr>
        <w:t xml:space="preserve"> distance part of a landscape; surroundings, especially those behind something, and providing harmony and contrast</w:t>
      </w:r>
    </w:p>
    <w:p w:rsidR="00021514" w:rsidRPr="00021514" w:rsidRDefault="00021514" w:rsidP="00021514">
      <w:pPr>
        <w:spacing w:after="0" w:line="240" w:lineRule="auto"/>
        <w:ind w:left="-426" w:right="-988"/>
        <w:contextualSpacing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Pose</w:t>
      </w:r>
      <w:r w:rsidRPr="00021514">
        <w:rPr>
          <w:rFonts w:ascii="Calibri" w:eastAsia="Calibri" w:hAnsi="Calibri" w:cs="Times New Roman"/>
          <w:lang w:val="en-CA"/>
        </w:rPr>
        <w:t>: a living thing’s body position can suggest a lot about its state of mind.  Pay close attention to facial expression and body language.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Focal Point</w:t>
      </w:r>
      <w:r w:rsidRPr="00021514">
        <w:rPr>
          <w:rFonts w:ascii="Calibri" w:eastAsia="Calibri" w:hAnsi="Calibri" w:cs="Times New Roman"/>
          <w:lang w:val="en-CA"/>
        </w:rPr>
        <w:t xml:space="preserve"> – where the eye is drawn in a visual – contrast or an unusual image can create a focal point.  </w:t>
      </w:r>
    </w:p>
    <w:p w:rsidR="00021514" w:rsidRPr="00021514" w:rsidRDefault="00021514" w:rsidP="00021514">
      <w:pPr>
        <w:spacing w:after="200" w:line="276" w:lineRule="auto"/>
        <w:ind w:left="720"/>
        <w:rPr>
          <w:rFonts w:ascii="Calibri" w:eastAsia="Calibri" w:hAnsi="Calibri" w:cs="Times New Roman"/>
          <w:b/>
          <w:bCs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Foreground –</w:t>
      </w:r>
      <w:r w:rsidRPr="00021514">
        <w:rPr>
          <w:rFonts w:ascii="Calibri" w:eastAsia="Calibri" w:hAnsi="Calibri" w:cs="Arial"/>
          <w:lang w:val="en-CA"/>
        </w:rPr>
        <w:t xml:space="preserve"> </w:t>
      </w:r>
      <w:r w:rsidRPr="00021514">
        <w:rPr>
          <w:rFonts w:ascii="Calibri" w:eastAsia="Calibri" w:hAnsi="Calibri" w:cs="Times New Roman"/>
          <w:lang w:val="en-CA"/>
        </w:rPr>
        <w:t xml:space="preserve">part of a scene, landscape, etc., which is near the </w:t>
      </w:r>
      <w:proofErr w:type="gramStart"/>
      <w:r w:rsidRPr="00021514">
        <w:rPr>
          <w:rFonts w:ascii="Calibri" w:eastAsia="Calibri" w:hAnsi="Calibri" w:cs="Times New Roman"/>
          <w:lang w:val="en-CA"/>
        </w:rPr>
        <w:t>viewer .</w:t>
      </w:r>
      <w:proofErr w:type="gramEnd"/>
    </w:p>
    <w:p w:rsidR="00021514" w:rsidRPr="00021514" w:rsidRDefault="00021514" w:rsidP="00021514">
      <w:pPr>
        <w:spacing w:after="200" w:line="276" w:lineRule="auto"/>
        <w:ind w:left="720"/>
        <w:rPr>
          <w:rFonts w:ascii="Calibri" w:eastAsia="Calibri" w:hAnsi="Calibri" w:cs="Times New Roman"/>
          <w:b/>
          <w:bCs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Line -</w:t>
      </w:r>
      <w:r w:rsidRPr="00021514">
        <w:rPr>
          <w:rFonts w:ascii="Calibri" w:eastAsia="Calibri" w:hAnsi="Calibri" w:cs="Times New Roman"/>
          <w:lang w:val="en-CA"/>
        </w:rPr>
        <w:t xml:space="preserve"> </w:t>
      </w:r>
      <w:r w:rsidRPr="00021514">
        <w:rPr>
          <w:rFonts w:ascii="Calibri" w:eastAsia="Calibri" w:hAnsi="Calibri" w:cs="Times New Roman"/>
          <w:color w:val="000033"/>
          <w:lang w:val="en-CA"/>
        </w:rPr>
        <w:t xml:space="preserve">Line can be considered in two ways. The linear marks made with a pen or brush or the edge created when two shapes meet. </w:t>
      </w:r>
      <w:r w:rsidRPr="00021514">
        <w:rPr>
          <w:rFonts w:ascii="Calibri" w:eastAsia="Calibri" w:hAnsi="Calibri" w:cs="Times New Roman"/>
          <w:b/>
          <w:bCs/>
          <w:lang w:val="en-CA"/>
        </w:rPr>
        <w:t>Line also communicates emotion and states of mind through its character and direction.</w:t>
      </w:r>
      <w:r w:rsidRPr="00021514">
        <w:rPr>
          <w:rFonts w:ascii="Calibri" w:eastAsia="Calibri" w:hAnsi="Calibri" w:cs="Times New Roman"/>
          <w:lang w:val="en-CA"/>
        </w:rPr>
        <w:t xml:space="preserve"> </w:t>
      </w:r>
    </w:p>
    <w:p w:rsidR="00021514" w:rsidRPr="00021514" w:rsidRDefault="00021514" w:rsidP="00021514">
      <w:pPr>
        <w:numPr>
          <w:ilvl w:val="0"/>
          <w:numId w:val="1"/>
        </w:numPr>
        <w:spacing w:before="100" w:beforeAutospacing="1" w:after="100" w:afterAutospacing="1" w:line="240" w:lineRule="auto"/>
        <w:ind w:right="-266"/>
        <w:rPr>
          <w:rFonts w:ascii="Calibri" w:eastAsia="Times New Roman" w:hAnsi="Calibri" w:cs="Times New Roman"/>
          <w:lang w:val="en-CA"/>
        </w:rPr>
      </w:pPr>
      <w:r w:rsidRPr="00021514">
        <w:rPr>
          <w:rFonts w:ascii="Calibri" w:eastAsia="Times New Roman" w:hAnsi="Calibri" w:cs="Times New Roman"/>
          <w:b/>
          <w:bCs/>
          <w:lang w:val="en-CA"/>
        </w:rPr>
        <w:t>Horizontal</w:t>
      </w:r>
      <w:r w:rsidRPr="00021514">
        <w:rPr>
          <w:rFonts w:ascii="Calibri" w:eastAsia="Times New Roman" w:hAnsi="Calibri" w:cs="Times New Roman"/>
          <w:lang w:val="en-CA"/>
        </w:rPr>
        <w:t xml:space="preserve"> line suggests a feeling of rest or repose</w:t>
      </w:r>
      <w:hyperlink r:id="rId5" w:history="1"/>
    </w:p>
    <w:p w:rsidR="00021514" w:rsidRPr="00021514" w:rsidRDefault="00021514" w:rsidP="00021514">
      <w:pPr>
        <w:numPr>
          <w:ilvl w:val="0"/>
          <w:numId w:val="1"/>
        </w:numPr>
        <w:spacing w:before="100" w:beforeAutospacing="1" w:after="100" w:afterAutospacing="1" w:line="240" w:lineRule="auto"/>
        <w:ind w:right="-266"/>
        <w:rPr>
          <w:rFonts w:ascii="Calibri" w:eastAsia="Times New Roman" w:hAnsi="Calibri" w:cs="Times New Roman"/>
          <w:lang w:val="en-CA"/>
        </w:rPr>
      </w:pPr>
      <w:r w:rsidRPr="00021514">
        <w:rPr>
          <w:rFonts w:ascii="Calibri" w:eastAsia="Times New Roman" w:hAnsi="Calibri" w:cs="Times New Roman"/>
          <w:b/>
          <w:bCs/>
          <w:lang w:val="en-CA"/>
        </w:rPr>
        <w:t>Vertical</w:t>
      </w:r>
      <w:r w:rsidRPr="00021514">
        <w:rPr>
          <w:rFonts w:ascii="Calibri" w:eastAsia="Times New Roman" w:hAnsi="Calibri" w:cs="Times New Roman"/>
          <w:lang w:val="en-CA"/>
        </w:rPr>
        <w:t xml:space="preserve"> lines communicate a feeling of loftiness and spirituality. Erect lines seem to extend upwards beyond human reach, toward the sky. </w:t>
      </w:r>
    </w:p>
    <w:p w:rsidR="00021514" w:rsidRPr="00021514" w:rsidRDefault="00021514" w:rsidP="00021514">
      <w:pPr>
        <w:numPr>
          <w:ilvl w:val="0"/>
          <w:numId w:val="1"/>
        </w:numPr>
        <w:spacing w:before="100" w:beforeAutospacing="1" w:after="100" w:afterAutospacing="1" w:line="240" w:lineRule="auto"/>
        <w:ind w:right="-266"/>
        <w:rPr>
          <w:rFonts w:ascii="Calibri" w:eastAsia="Times New Roman" w:hAnsi="Calibri" w:cs="Times New Roman"/>
          <w:lang w:val="en-CA"/>
        </w:rPr>
      </w:pPr>
      <w:r w:rsidRPr="00021514">
        <w:rPr>
          <w:rFonts w:ascii="Calibri" w:eastAsia="Times New Roman" w:hAnsi="Calibri" w:cs="Times New Roman"/>
          <w:b/>
          <w:bCs/>
          <w:lang w:val="en-CA"/>
        </w:rPr>
        <w:t xml:space="preserve">Horizontal and vertical lines in combination </w:t>
      </w:r>
      <w:r w:rsidRPr="00021514">
        <w:rPr>
          <w:rFonts w:ascii="Calibri" w:eastAsia="Times New Roman" w:hAnsi="Calibri" w:cs="Times New Roman"/>
          <w:lang w:val="en-CA"/>
        </w:rPr>
        <w:t xml:space="preserve">communicate stability and solidity. </w:t>
      </w:r>
    </w:p>
    <w:p w:rsidR="00021514" w:rsidRPr="00021514" w:rsidRDefault="00021514" w:rsidP="00021514">
      <w:pPr>
        <w:numPr>
          <w:ilvl w:val="0"/>
          <w:numId w:val="1"/>
        </w:numPr>
        <w:spacing w:before="100" w:beforeAutospacing="1" w:after="100" w:afterAutospacing="1" w:line="240" w:lineRule="auto"/>
        <w:ind w:right="-266"/>
        <w:rPr>
          <w:rFonts w:ascii="Calibri" w:eastAsia="Times New Roman" w:hAnsi="Calibri" w:cs="Times New Roman"/>
          <w:lang w:val="en-CA"/>
        </w:rPr>
      </w:pPr>
      <w:hyperlink r:id="rId6" w:history="1"/>
      <w:r w:rsidRPr="00021514">
        <w:rPr>
          <w:rFonts w:ascii="Calibri" w:eastAsia="Times New Roman" w:hAnsi="Calibri" w:cs="Times New Roman"/>
          <w:b/>
          <w:bCs/>
          <w:lang w:val="en-CA"/>
        </w:rPr>
        <w:t>Diagonal lines</w:t>
      </w:r>
      <w:r w:rsidRPr="00021514">
        <w:rPr>
          <w:rFonts w:ascii="Calibri" w:eastAsia="Times New Roman" w:hAnsi="Calibri" w:cs="Times New Roman"/>
          <w:lang w:val="en-CA"/>
        </w:rPr>
        <w:t xml:space="preserve"> suggest a feeling of movement or direction. Thus if a feeling of movement or speed is desired, or a feeling of activity, diagonal lines can be used. </w:t>
      </w: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right="-266"/>
        <w:rPr>
          <w:rFonts w:ascii="Calibri" w:eastAsia="Times New Roman" w:hAnsi="Calibri" w:cs="Times New Roman"/>
          <w:lang w:val="en-CA"/>
        </w:rPr>
      </w:pPr>
      <w:hyperlink r:id="rId7" w:history="1"/>
      <w:r w:rsidRPr="00021514">
        <w:rPr>
          <w:rFonts w:ascii="Calibri" w:eastAsia="Times New Roman" w:hAnsi="Calibri" w:cs="Times New Roman"/>
          <w:b/>
          <w:bCs/>
          <w:lang w:val="en-CA"/>
        </w:rPr>
        <w:t>Curved lines</w:t>
      </w:r>
      <w:r w:rsidRPr="00021514">
        <w:rPr>
          <w:rFonts w:ascii="Calibri" w:eastAsia="Times New Roman" w:hAnsi="Calibri" w:cs="Times New Roman"/>
          <w:lang w:val="en-CA"/>
        </w:rPr>
        <w:t xml:space="preserve"> do vary in meaning, however. </w:t>
      </w:r>
      <w:r w:rsidRPr="00021514">
        <w:rPr>
          <w:rFonts w:ascii="Calibri" w:eastAsia="Times New Roman" w:hAnsi="Calibri" w:cs="Times New Roman"/>
          <w:b/>
          <w:bCs/>
          <w:lang w:val="en-CA"/>
        </w:rPr>
        <w:t>Soft, shallow curves</w:t>
      </w:r>
      <w:r w:rsidRPr="00021514">
        <w:rPr>
          <w:rFonts w:ascii="Calibri" w:eastAsia="Times New Roman" w:hAnsi="Calibri" w:cs="Times New Roman"/>
          <w:lang w:val="en-CA"/>
        </w:rPr>
        <w:t xml:space="preserve"> suggest comfort, safety, familiarity, relaxation. </w:t>
      </w:r>
      <w:r w:rsidRPr="00021514">
        <w:rPr>
          <w:rFonts w:ascii="Calibri" w:eastAsia="Times New Roman" w:hAnsi="Calibri" w:cs="Times New Roman"/>
          <w:b/>
          <w:bCs/>
          <w:lang w:val="en-CA"/>
        </w:rPr>
        <w:t>Deep, acute curves</w:t>
      </w:r>
      <w:r w:rsidRPr="00021514">
        <w:rPr>
          <w:rFonts w:ascii="Calibri" w:eastAsia="Times New Roman" w:hAnsi="Calibri" w:cs="Times New Roman"/>
          <w:lang w:val="en-CA"/>
        </w:rPr>
        <w:t xml:space="preserve">, on the other hand, suggest confusion, turbulence, even frenzy, as in the violence of waves in a storm, the chaos of a tangled thread, or the turmoil of lines suggested by the forms of a crowd. </w:t>
      </w:r>
    </w:p>
    <w:p w:rsidR="00021514" w:rsidRPr="00021514" w:rsidRDefault="00021514" w:rsidP="00021514">
      <w:pPr>
        <w:spacing w:after="0" w:line="240" w:lineRule="auto"/>
        <w:ind w:left="-426" w:right="-988"/>
        <w:contextualSpacing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lang w:val="en-CA"/>
        </w:rPr>
        <w:t>Juxtaposition</w:t>
      </w:r>
      <w:r w:rsidRPr="00021514">
        <w:rPr>
          <w:rFonts w:ascii="Calibri" w:eastAsia="Calibri" w:hAnsi="Calibri" w:cs="Times New Roman"/>
          <w:lang w:val="en-CA"/>
        </w:rPr>
        <w:t>—the act or an instance of placing two or more things side by side</w:t>
      </w:r>
    </w:p>
    <w:p w:rsidR="00021514" w:rsidRPr="00021514" w:rsidRDefault="00021514" w:rsidP="00021514">
      <w:pPr>
        <w:spacing w:after="0" w:line="240" w:lineRule="auto"/>
        <w:ind w:left="-426" w:right="-988"/>
        <w:rPr>
          <w:rFonts w:ascii="Calibri" w:eastAsia="Calibri" w:hAnsi="Calibri" w:cs="Times New Roman"/>
          <w:b/>
          <w:bCs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Mood</w:t>
      </w:r>
      <w:r w:rsidRPr="00021514">
        <w:rPr>
          <w:rFonts w:ascii="Calibri" w:eastAsia="Calibri" w:hAnsi="Calibri" w:cs="Times New Roman"/>
          <w:lang w:val="en-CA"/>
        </w:rPr>
        <w:t>: Be aware of the overall feeling suggested by all of these elements.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Symbol</w:t>
      </w:r>
      <w:r w:rsidRPr="00021514">
        <w:rPr>
          <w:rFonts w:ascii="Calibri" w:eastAsia="Calibri" w:hAnsi="Calibri" w:cs="Times New Roman"/>
          <w:lang w:val="en-CA"/>
        </w:rPr>
        <w:t>: often symbols are used to convey complex ideas quickly.  A skull may mean death, a heart love etc.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Words</w:t>
      </w:r>
      <w:r w:rsidRPr="00021514">
        <w:rPr>
          <w:rFonts w:ascii="Calibri" w:eastAsia="Calibri" w:hAnsi="Calibri" w:cs="Times New Roman"/>
          <w:lang w:val="en-CA"/>
        </w:rPr>
        <w:t xml:space="preserve">: words should be analyzed for </w:t>
      </w:r>
      <w:r w:rsidRPr="00021514">
        <w:rPr>
          <w:rFonts w:ascii="Calibri" w:eastAsia="Calibri" w:hAnsi="Calibri" w:cs="Times New Roman"/>
          <w:i/>
          <w:iCs/>
          <w:lang w:val="en-CA"/>
        </w:rPr>
        <w:t>font</w:t>
      </w:r>
      <w:r w:rsidRPr="00021514">
        <w:rPr>
          <w:rFonts w:ascii="Calibri" w:eastAsia="Calibri" w:hAnsi="Calibri" w:cs="Times New Roman"/>
          <w:lang w:val="en-CA"/>
        </w:rPr>
        <w:t xml:space="preserve"> (i.e. is it in a childish form of writing, or is it more sophisticated?) and also for </w:t>
      </w:r>
      <w:r w:rsidRPr="00021514">
        <w:rPr>
          <w:rFonts w:ascii="Calibri" w:eastAsia="Calibri" w:hAnsi="Calibri" w:cs="Times New Roman"/>
          <w:i/>
          <w:iCs/>
          <w:lang w:val="en-CA"/>
        </w:rPr>
        <w:t>connotation</w:t>
      </w:r>
      <w:r w:rsidRPr="00021514">
        <w:rPr>
          <w:rFonts w:ascii="Calibri" w:eastAsia="Calibri" w:hAnsi="Calibri" w:cs="Times New Roman"/>
          <w:lang w:val="en-CA"/>
        </w:rPr>
        <w:t xml:space="preserve"> (extra meanings a word comes to have.)</w:t>
      </w:r>
    </w:p>
    <w:p w:rsidR="00021514" w:rsidRPr="00021514" w:rsidRDefault="00021514" w:rsidP="00021514">
      <w:pPr>
        <w:spacing w:after="0" w:line="240" w:lineRule="auto"/>
        <w:ind w:left="720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lang w:val="en-CA"/>
        </w:rPr>
        <w:t>Proportion -</w:t>
      </w:r>
      <w:r w:rsidRPr="00021514">
        <w:rPr>
          <w:rFonts w:ascii="Calibri" w:eastAsia="Calibri" w:hAnsi="Calibri" w:cs="Times New Roman"/>
          <w:lang w:val="en-CA"/>
        </w:rPr>
        <w:t xml:space="preserve"> the size relationship of parts to a whole and to one another.</w:t>
      </w:r>
    </w:p>
    <w:p w:rsidR="00021514" w:rsidRPr="00021514" w:rsidRDefault="00021514" w:rsidP="00021514">
      <w:pPr>
        <w:spacing w:after="0" w:line="240" w:lineRule="auto"/>
        <w:ind w:left="-426" w:right="-988"/>
        <w:contextualSpacing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 xml:space="preserve">Scale – </w:t>
      </w:r>
      <w:r w:rsidRPr="00021514">
        <w:rPr>
          <w:rFonts w:ascii="Calibri" w:eastAsia="Calibri" w:hAnsi="Calibri" w:cs="Times New Roman"/>
          <w:lang w:val="en-CA"/>
        </w:rPr>
        <w:t xml:space="preserve">the size or apparent size of an object seen in relation to other objects, people, or its environment or </w:t>
      </w:r>
      <w:r w:rsidRPr="00021514">
        <w:rPr>
          <w:rFonts w:ascii="Calibri" w:eastAsia="Calibri" w:hAnsi="Calibri" w:cs="Times New Roman"/>
          <w:i/>
          <w:iCs/>
          <w:lang w:val="en-CA"/>
        </w:rPr>
        <w:t>format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Purpose</w:t>
      </w:r>
      <w:r w:rsidRPr="00021514">
        <w:rPr>
          <w:rFonts w:ascii="Calibri" w:eastAsia="Calibri" w:hAnsi="Calibri" w:cs="Times New Roman"/>
          <w:lang w:val="en-CA"/>
        </w:rPr>
        <w:t>: what message is the artist trying to get across?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Audience</w:t>
      </w:r>
      <w:r w:rsidRPr="00021514">
        <w:rPr>
          <w:rFonts w:ascii="Calibri" w:eastAsia="Calibri" w:hAnsi="Calibri" w:cs="Times New Roman"/>
          <w:lang w:val="en-CA"/>
        </w:rPr>
        <w:t>: whom is the artist aiming the message at?</w:t>
      </w:r>
    </w:p>
    <w:p w:rsidR="00021514" w:rsidRPr="00021514" w:rsidRDefault="00021514" w:rsidP="00021514">
      <w:pPr>
        <w:spacing w:after="0" w:line="240" w:lineRule="auto"/>
        <w:ind w:left="-426" w:right="-988" w:hanging="426"/>
        <w:rPr>
          <w:rFonts w:ascii="Calibri" w:eastAsia="Calibri" w:hAnsi="Calibri" w:cs="Times New Roman"/>
          <w:lang w:val="en-CA"/>
        </w:rPr>
      </w:pPr>
    </w:p>
    <w:p w:rsidR="00021514" w:rsidRPr="00021514" w:rsidRDefault="00021514" w:rsidP="00021514">
      <w:pPr>
        <w:numPr>
          <w:ilvl w:val="0"/>
          <w:numId w:val="1"/>
        </w:numPr>
        <w:spacing w:after="0" w:line="240" w:lineRule="auto"/>
        <w:ind w:left="-426" w:right="-988" w:hanging="426"/>
        <w:contextualSpacing/>
        <w:rPr>
          <w:rFonts w:ascii="Calibri" w:eastAsia="Calibri" w:hAnsi="Calibri" w:cs="Times New Roman"/>
          <w:lang w:val="en-CA"/>
        </w:rPr>
      </w:pPr>
      <w:r w:rsidRPr="00021514">
        <w:rPr>
          <w:rFonts w:ascii="Calibri" w:eastAsia="Calibri" w:hAnsi="Calibri" w:cs="Times New Roman"/>
          <w:b/>
          <w:bCs/>
          <w:lang w:val="en-CA"/>
        </w:rPr>
        <w:t>Context</w:t>
      </w:r>
      <w:r w:rsidRPr="00021514">
        <w:rPr>
          <w:rFonts w:ascii="Calibri" w:eastAsia="Calibri" w:hAnsi="Calibri" w:cs="Times New Roman"/>
          <w:lang w:val="en-CA"/>
        </w:rPr>
        <w:t xml:space="preserve"> – the si</w:t>
      </w:r>
      <w:bookmarkStart w:id="0" w:name="_GoBack"/>
      <w:bookmarkEnd w:id="0"/>
      <w:r w:rsidRPr="00021514">
        <w:rPr>
          <w:rFonts w:ascii="Calibri" w:eastAsia="Calibri" w:hAnsi="Calibri" w:cs="Times New Roman"/>
          <w:lang w:val="en-CA"/>
        </w:rPr>
        <w:t xml:space="preserve">tuation in which an image appears.  This situation can affect its meaning.  A McDonald’s logo conveys a different message when viewed on a food wrapper (advertising) than when it is viewed in a </w:t>
      </w:r>
      <w:smartTag w:uri="urn:schemas-microsoft-com:office:smarttags" w:element="stockticker">
        <w:r w:rsidRPr="00021514">
          <w:rPr>
            <w:rFonts w:ascii="Calibri" w:eastAsia="Calibri" w:hAnsi="Calibri" w:cs="Times New Roman"/>
            <w:lang w:val="en-CA"/>
          </w:rPr>
          <w:t>CBC</w:t>
        </w:r>
      </w:smartTag>
      <w:r w:rsidRPr="00021514">
        <w:rPr>
          <w:rFonts w:ascii="Calibri" w:eastAsia="Calibri" w:hAnsi="Calibri" w:cs="Times New Roman"/>
          <w:lang w:val="en-CA"/>
        </w:rPr>
        <w:t xml:space="preserve"> documentary (criticism).</w:t>
      </w:r>
    </w:p>
    <w:p w:rsidR="0093391A" w:rsidRDefault="0093391A"/>
    <w:sectPr w:rsidR="0093391A" w:rsidSect="0002151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15575"/>
    <w:multiLevelType w:val="hybridMultilevel"/>
    <w:tmpl w:val="7D3CF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4"/>
    <w:rsid w:val="00021514"/>
    <w:rsid w:val="0093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AFDA0-493A-4863-BE64-2DB2B9C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r.txa.cornell.edu/language/element/klim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.txa.cornell.edu/language/element/dancer.gif" TargetMode="External"/><Relationship Id="rId5" Type="http://schemas.openxmlformats.org/officeDocument/2006/relationships/hyperlink" Target="http://char.txa.cornell.edu/language/element/cathedra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dcrane</dc:creator>
  <cp:keywords/>
  <dc:description/>
  <cp:lastModifiedBy>dcrane</cp:lastModifiedBy>
  <cp:revision>1</cp:revision>
  <dcterms:created xsi:type="dcterms:W3CDTF">2016-12-05T19:21:00Z</dcterms:created>
  <dcterms:modified xsi:type="dcterms:W3CDTF">2016-12-05T19:26:00Z</dcterms:modified>
</cp:coreProperties>
</file>